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C3" w:rsidRPr="00C41EC3" w:rsidRDefault="00C41EC3" w:rsidP="00C41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EC3">
        <w:rPr>
          <w:rFonts w:ascii="Times New Roman" w:hAnsi="Times New Roman"/>
          <w:b/>
          <w:sz w:val="28"/>
          <w:szCs w:val="28"/>
        </w:rPr>
        <w:t>ЗАКЛЮЧЕНИЕ № 54</w:t>
      </w:r>
    </w:p>
    <w:p w:rsidR="00C41EC3" w:rsidRPr="00C41EC3" w:rsidRDefault="00C41EC3" w:rsidP="00C41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1EC3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C41EC3" w:rsidRPr="00C41EC3" w:rsidRDefault="00C41EC3" w:rsidP="00C41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1EC3" w:rsidRPr="00C41EC3" w:rsidRDefault="00C41EC3" w:rsidP="00C41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   22 июля 2019 года</w:t>
      </w:r>
    </w:p>
    <w:p w:rsidR="00C41EC3" w:rsidRPr="00C41EC3" w:rsidRDefault="00C41EC3" w:rsidP="00C41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EC3" w:rsidRPr="00C41EC3" w:rsidRDefault="00C41EC3" w:rsidP="00C41E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41EC3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C41EC3" w:rsidRPr="00C41EC3" w:rsidRDefault="00C41EC3" w:rsidP="00C41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18.07.2019 № 4019 – на 1 листе.</w:t>
      </w:r>
    </w:p>
    <w:p w:rsidR="00C41EC3" w:rsidRPr="00C41EC3" w:rsidRDefault="00C41EC3" w:rsidP="00C41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C41EC3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C41EC3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2019 – 2024 годы» (далее – Проект) – на 11 листах.</w:t>
      </w:r>
    </w:p>
    <w:p w:rsidR="00C41EC3" w:rsidRPr="00C41EC3" w:rsidRDefault="00C41EC3" w:rsidP="00C41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hAnsi="Times New Roman"/>
          <w:sz w:val="28"/>
          <w:szCs w:val="28"/>
        </w:rPr>
        <w:t>3. Пояснительная записка – на 1 листах.</w:t>
      </w:r>
    </w:p>
    <w:p w:rsidR="00C41EC3" w:rsidRPr="00C41EC3" w:rsidRDefault="00C41EC3" w:rsidP="00C41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hAnsi="Times New Roman"/>
          <w:sz w:val="28"/>
          <w:szCs w:val="28"/>
        </w:rPr>
        <w:t>4. Справочный материал – на 6 листах.</w:t>
      </w:r>
    </w:p>
    <w:p w:rsidR="00C41EC3" w:rsidRPr="00C41EC3" w:rsidRDefault="00C41EC3" w:rsidP="00C41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C41EC3">
        <w:rPr>
          <w:rFonts w:ascii="Times New Roman" w:hAnsi="Times New Roman"/>
          <w:sz w:val="28"/>
          <w:szCs w:val="28"/>
        </w:rPr>
        <w:t xml:space="preserve"> 19 июля 2019 года.</w:t>
      </w:r>
    </w:p>
    <w:p w:rsidR="00C41EC3" w:rsidRPr="00C41EC3" w:rsidRDefault="00C41EC3" w:rsidP="00C41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C41EC3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- администрация).</w:t>
      </w:r>
    </w:p>
    <w:p w:rsidR="00C41EC3" w:rsidRPr="00C41EC3" w:rsidRDefault="00C41EC3" w:rsidP="00C41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C41EC3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C41EC3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C41EC3">
        <w:rPr>
          <w:rFonts w:ascii="Times New Roman" w:hAnsi="Times New Roman"/>
          <w:sz w:val="28"/>
          <w:szCs w:val="28"/>
        </w:rPr>
        <w:t xml:space="preserve"> «Развитие культуры и молодежной политики городского округа Красноуральск на 2019 – 2024 годы».</w:t>
      </w:r>
    </w:p>
    <w:p w:rsidR="00C41EC3" w:rsidRPr="00C41EC3" w:rsidRDefault="00C41EC3" w:rsidP="00C41E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1EC3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C41EC3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</w:t>
      </w:r>
      <w:r w:rsidRPr="00C41EC3">
        <w:rPr>
          <w:rFonts w:ascii="Times New Roman" w:hAnsi="Times New Roman"/>
          <w:bCs/>
          <w:sz w:val="28"/>
          <w:szCs w:val="28"/>
        </w:rPr>
        <w:t>.</w:t>
      </w:r>
    </w:p>
    <w:p w:rsidR="00C41EC3" w:rsidRPr="00C41EC3" w:rsidRDefault="00C41EC3" w:rsidP="00C41E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1EC3" w:rsidRPr="00C41EC3" w:rsidRDefault="00C41EC3" w:rsidP="00C41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C41EC3" w:rsidRPr="00C41EC3" w:rsidRDefault="00C41EC3" w:rsidP="00C41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1EC3" w:rsidRPr="00C41EC3" w:rsidRDefault="00C41EC3" w:rsidP="00C41EC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41EC3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Проект, </w:t>
      </w:r>
      <w:r w:rsidRPr="00C41EC3"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Контрольный орган отмечает:</w:t>
      </w:r>
    </w:p>
    <w:p w:rsidR="00C41EC3" w:rsidRPr="00C41EC3" w:rsidRDefault="00C41EC3" w:rsidP="00C41EC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EC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«Развитие культуры и молодежной политики городского округа Красноуральск на 2019 – </w:t>
      </w:r>
      <w:r w:rsidRPr="00C41EC3">
        <w:rPr>
          <w:rFonts w:ascii="Times New Roman" w:eastAsia="Calibri" w:hAnsi="Times New Roman"/>
          <w:sz w:val="28"/>
          <w:szCs w:val="28"/>
          <w:lang w:eastAsia="en-US"/>
        </w:rPr>
        <w:lastRenderedPageBreak/>
        <w:t>2024 годы» утверждена постановлением администрации городского округа Красноуральск от 24.10.2018 № 1311 (с изменениями от 18.07.2019 № 944, далее – Программа).</w:t>
      </w:r>
    </w:p>
    <w:p w:rsidR="00C41EC3" w:rsidRPr="00C41EC3" w:rsidRDefault="00C41EC3" w:rsidP="00C41E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C41EC3">
        <w:rPr>
          <w:rFonts w:ascii="Times New Roman" w:hAnsi="Times New Roman" w:cs="Arial"/>
          <w:bCs/>
          <w:sz w:val="28"/>
          <w:szCs w:val="28"/>
        </w:rPr>
        <w:t>Согласно пояснительной записке и предоставленному справочному материалу внесение изменений в Программу обусловлено увеличением объемов финансирования за счет средств местного бюджета.</w:t>
      </w:r>
    </w:p>
    <w:p w:rsidR="00C41EC3" w:rsidRPr="00C41EC3" w:rsidRDefault="00C41EC3" w:rsidP="00C4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C41EC3">
        <w:rPr>
          <w:rFonts w:ascii="Times New Roman" w:hAnsi="Times New Roman" w:cs="Arial"/>
          <w:b/>
          <w:bCs/>
          <w:sz w:val="28"/>
          <w:szCs w:val="28"/>
        </w:rPr>
        <w:t xml:space="preserve">3.  </w:t>
      </w:r>
      <w:r w:rsidRPr="00C41EC3">
        <w:rPr>
          <w:rFonts w:ascii="Times New Roman" w:hAnsi="Times New Roman" w:cs="Arial"/>
          <w:bCs/>
          <w:sz w:val="28"/>
          <w:szCs w:val="28"/>
        </w:rPr>
        <w:t>Проектом предлагается увеличить объемы финансирования Программы за счет средств местного бюджета на 62 081,15 рублей.</w:t>
      </w:r>
    </w:p>
    <w:p w:rsidR="00C41EC3" w:rsidRPr="00C41EC3" w:rsidRDefault="00C41EC3" w:rsidP="00C41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41EC3">
        <w:rPr>
          <w:rFonts w:ascii="Times New Roman" w:hAnsi="Times New Roman" w:cs="Arial"/>
          <w:bCs/>
          <w:sz w:val="28"/>
          <w:szCs w:val="28"/>
        </w:rPr>
        <w:tab/>
        <w:t>В результате вносимых изменений общий объем финансирования Программы составит 641 234 913,14 рублей в том числе:</w:t>
      </w:r>
    </w:p>
    <w:p w:rsidR="00C41EC3" w:rsidRPr="00C41EC3" w:rsidRDefault="00C41EC3" w:rsidP="00C4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C41EC3">
        <w:rPr>
          <w:rFonts w:ascii="Times New Roman" w:hAnsi="Times New Roman" w:cs="Arial"/>
          <w:bCs/>
          <w:sz w:val="28"/>
          <w:szCs w:val="28"/>
        </w:rPr>
        <w:t>- средства федерального бюджета – 442 865,08 рублей;</w:t>
      </w:r>
    </w:p>
    <w:p w:rsidR="00C41EC3" w:rsidRPr="00C41EC3" w:rsidRDefault="00C41EC3" w:rsidP="00C41E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Arial"/>
          <w:bCs/>
          <w:sz w:val="28"/>
          <w:szCs w:val="28"/>
        </w:rPr>
      </w:pPr>
      <w:r w:rsidRPr="00C41EC3">
        <w:rPr>
          <w:rFonts w:ascii="Times New Roman" w:hAnsi="Times New Roman" w:cs="Arial"/>
          <w:bCs/>
          <w:sz w:val="28"/>
          <w:szCs w:val="28"/>
        </w:rPr>
        <w:t>- средства областного бюджета – 4 179 434,92 рублей;</w:t>
      </w:r>
    </w:p>
    <w:p w:rsidR="00C41EC3" w:rsidRPr="00C41EC3" w:rsidRDefault="00C41EC3" w:rsidP="00C41EC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EC3">
        <w:rPr>
          <w:rFonts w:ascii="Times New Roman" w:eastAsia="Calibri" w:hAnsi="Times New Roman"/>
          <w:sz w:val="28"/>
          <w:szCs w:val="28"/>
          <w:lang w:eastAsia="en-US"/>
        </w:rPr>
        <w:t>- средства местного бюджета – 617 431 802,34 рублей;</w:t>
      </w:r>
    </w:p>
    <w:p w:rsidR="00C41EC3" w:rsidRPr="00C41EC3" w:rsidRDefault="00C41EC3" w:rsidP="00C41EC3">
      <w:pPr>
        <w:spacing w:after="0" w:line="24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C41EC3">
        <w:rPr>
          <w:rFonts w:ascii="Times New Roman" w:eastAsia="Calibri" w:hAnsi="Times New Roman"/>
          <w:sz w:val="28"/>
          <w:szCs w:val="28"/>
          <w:lang w:eastAsia="en-US"/>
        </w:rPr>
        <w:t xml:space="preserve">- внебюджетные источники – 19 180 810,80 рублей.   </w:t>
      </w:r>
    </w:p>
    <w:p w:rsidR="00C41EC3" w:rsidRPr="00C41EC3" w:rsidRDefault="00C41EC3" w:rsidP="00C41EC3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EC3">
        <w:rPr>
          <w:rFonts w:ascii="Times New Roman" w:eastAsia="Calibri" w:hAnsi="Times New Roman"/>
          <w:sz w:val="28"/>
          <w:szCs w:val="28"/>
          <w:lang w:eastAsia="en-US"/>
        </w:rPr>
        <w:t>Распределение средств по годам реализации программы выглядит следующим образом:</w:t>
      </w:r>
    </w:p>
    <w:p w:rsidR="00C41EC3" w:rsidRPr="00C41EC3" w:rsidRDefault="00C41EC3" w:rsidP="00C41EC3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EC3">
        <w:rPr>
          <w:rFonts w:ascii="Times New Roman" w:eastAsia="Calibri" w:hAnsi="Times New Roman"/>
          <w:sz w:val="28"/>
          <w:szCs w:val="28"/>
          <w:lang w:eastAsia="en-US"/>
        </w:rPr>
        <w:t>- 2019 год – 116 609 311,96 рублей (увеличение на 62 081,15 рублей);</w:t>
      </w:r>
    </w:p>
    <w:p w:rsidR="00C41EC3" w:rsidRPr="00C41EC3" w:rsidRDefault="00C41EC3" w:rsidP="00C41EC3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EC3">
        <w:rPr>
          <w:rFonts w:ascii="Times New Roman" w:eastAsia="Calibri" w:hAnsi="Times New Roman"/>
          <w:sz w:val="28"/>
          <w:szCs w:val="28"/>
          <w:lang w:eastAsia="en-US"/>
        </w:rPr>
        <w:t>- 2020 год – 87 680 464,40 рублей;</w:t>
      </w:r>
    </w:p>
    <w:p w:rsidR="00C41EC3" w:rsidRPr="00C41EC3" w:rsidRDefault="00C41EC3" w:rsidP="00C41EC3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EC3">
        <w:rPr>
          <w:rFonts w:ascii="Times New Roman" w:eastAsia="Calibri" w:hAnsi="Times New Roman"/>
          <w:sz w:val="28"/>
          <w:szCs w:val="28"/>
          <w:lang w:eastAsia="en-US"/>
        </w:rPr>
        <w:t>- 2021 год – 96 643 619,20 рублей;</w:t>
      </w:r>
    </w:p>
    <w:p w:rsidR="00C41EC3" w:rsidRPr="00C41EC3" w:rsidRDefault="00C41EC3" w:rsidP="00C41EC3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EC3">
        <w:rPr>
          <w:rFonts w:ascii="Times New Roman" w:eastAsia="Calibri" w:hAnsi="Times New Roman"/>
          <w:sz w:val="28"/>
          <w:szCs w:val="28"/>
          <w:lang w:eastAsia="en-US"/>
        </w:rPr>
        <w:t>- 2022 год – 130 129 979,46 рублей;</w:t>
      </w:r>
    </w:p>
    <w:p w:rsidR="00C41EC3" w:rsidRPr="00C41EC3" w:rsidRDefault="00C41EC3" w:rsidP="00C41EC3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EC3">
        <w:rPr>
          <w:rFonts w:ascii="Times New Roman" w:eastAsia="Calibri" w:hAnsi="Times New Roman"/>
          <w:sz w:val="28"/>
          <w:szCs w:val="28"/>
          <w:lang w:eastAsia="en-US"/>
        </w:rPr>
        <w:t>- 2023 год – 105 085 769,06 рублей;</w:t>
      </w:r>
    </w:p>
    <w:p w:rsidR="00C41EC3" w:rsidRPr="00C41EC3" w:rsidRDefault="00C41EC3" w:rsidP="00C41EC3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EC3">
        <w:rPr>
          <w:rFonts w:ascii="Times New Roman" w:eastAsia="Calibri" w:hAnsi="Times New Roman"/>
          <w:sz w:val="28"/>
          <w:szCs w:val="28"/>
          <w:lang w:eastAsia="en-US"/>
        </w:rPr>
        <w:t>- 2024 год – 105 085 769,06 рублей.</w:t>
      </w:r>
    </w:p>
    <w:p w:rsidR="00C41EC3" w:rsidRPr="00C41EC3" w:rsidRDefault="00C41EC3" w:rsidP="00C41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C41EC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EC3">
        <w:rPr>
          <w:rFonts w:ascii="Times New Roman" w:hAnsi="Times New Roman"/>
          <w:sz w:val="28"/>
          <w:szCs w:val="28"/>
        </w:rPr>
        <w:t xml:space="preserve">В Приложении </w:t>
      </w:r>
      <w:r w:rsidRPr="00C41EC3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C41EC3">
        <w:rPr>
          <w:rFonts w:ascii="Times New Roman" w:hAnsi="Times New Roman"/>
          <w:sz w:val="28"/>
          <w:szCs w:val="28"/>
        </w:rPr>
        <w:t xml:space="preserve"> в 2019 году за счет средств местного бюджета внесены следующие изменения: </w:t>
      </w:r>
    </w:p>
    <w:p w:rsidR="00C41EC3" w:rsidRPr="00C41EC3" w:rsidRDefault="00C41EC3" w:rsidP="00C41EC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EC3">
        <w:rPr>
          <w:rFonts w:ascii="Times New Roman" w:hAnsi="Times New Roman"/>
          <w:sz w:val="28"/>
          <w:szCs w:val="28"/>
        </w:rPr>
        <w:t>Мероприятие</w:t>
      </w:r>
      <w:r w:rsidRPr="00C41EC3">
        <w:rPr>
          <w:rFonts w:ascii="Times New Roman" w:hAnsi="Times New Roman"/>
          <w:b/>
          <w:sz w:val="28"/>
          <w:szCs w:val="28"/>
        </w:rPr>
        <w:t xml:space="preserve"> 3.2. </w:t>
      </w:r>
      <w:r w:rsidRPr="00C41EC3">
        <w:rPr>
          <w:rFonts w:ascii="Times New Roman" w:hAnsi="Times New Roman"/>
          <w:sz w:val="28"/>
          <w:szCs w:val="28"/>
        </w:rPr>
        <w:t xml:space="preserve">«Организация временного трудоустройства несовершеннолетних граждан» – увеличен объем финансирования на 62 081,15 рублей в связи с перераспределением количества детей трудоустроенных в летние и осенние каникулы в соответствии с  постановлением администрации от 28.06.2019 № 853 «О внесении изменений в постановление администрации городского округа Красноуральск от 03.05.2019 № 590 «Об организации временного трудоустройства несовершеннолетних граждан в возрасте от 14 до 18 лет в каникулярный период 2019 года на территории городского округа Красноуральск». </w:t>
      </w:r>
    </w:p>
    <w:p w:rsidR="00C41EC3" w:rsidRPr="00C41EC3" w:rsidRDefault="00C41EC3" w:rsidP="00C41E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EC3">
        <w:rPr>
          <w:rFonts w:ascii="Times New Roman" w:eastAsia="Calibri" w:hAnsi="Times New Roman"/>
          <w:sz w:val="28"/>
          <w:szCs w:val="28"/>
          <w:lang w:eastAsia="en-US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C41EC3" w:rsidRPr="00C41EC3" w:rsidRDefault="00C41EC3" w:rsidP="00C41EC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41EC3">
        <w:rPr>
          <w:rFonts w:ascii="Times New Roman" w:hAnsi="Times New Roman"/>
          <w:b/>
          <w:iCs/>
          <w:sz w:val="28"/>
          <w:szCs w:val="28"/>
        </w:rPr>
        <w:t xml:space="preserve">5. </w:t>
      </w:r>
      <w:r w:rsidRPr="00C41EC3">
        <w:rPr>
          <w:rFonts w:ascii="Times New Roman" w:hAnsi="Times New Roman"/>
          <w:iCs/>
          <w:sz w:val="28"/>
          <w:szCs w:val="28"/>
        </w:rPr>
        <w:t>Уточняемые объемы финансирования на 2019 год, отраженные в Проекте, не соответствуют показателям местного бюджета,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27.06.2019 № 186, далее – Решение о бюджете)».</w:t>
      </w:r>
    </w:p>
    <w:p w:rsidR="00C41EC3" w:rsidRPr="00C41EC3" w:rsidRDefault="00C41EC3" w:rsidP="00C41EC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41EC3">
        <w:rPr>
          <w:rFonts w:ascii="Times New Roman" w:hAnsi="Times New Roman"/>
          <w:iCs/>
          <w:sz w:val="28"/>
          <w:szCs w:val="28"/>
        </w:rPr>
        <w:t>Ответственным исполнителем Программы в администрацию городского округа представлена заявка на внесение изменений в Решение о бюджете.</w:t>
      </w:r>
    </w:p>
    <w:p w:rsidR="00C41EC3" w:rsidRPr="00C41EC3" w:rsidRDefault="00C41EC3" w:rsidP="00C41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C41EC3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C41EC3" w:rsidRPr="00C41EC3" w:rsidRDefault="00C41EC3" w:rsidP="00C41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hAnsi="Times New Roman"/>
          <w:sz w:val="28"/>
          <w:szCs w:val="28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C41EC3" w:rsidRPr="00C41EC3" w:rsidRDefault="00C41EC3" w:rsidP="00C41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C41EC3" w:rsidRPr="00C41EC3" w:rsidRDefault="00C41EC3" w:rsidP="00C41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EC3" w:rsidRPr="00C41EC3" w:rsidRDefault="00C41EC3" w:rsidP="00C41EC3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EC3">
        <w:rPr>
          <w:rFonts w:ascii="Times New Roman" w:hAnsi="Times New Roman"/>
          <w:b/>
          <w:sz w:val="28"/>
          <w:szCs w:val="28"/>
        </w:rPr>
        <w:t>Вывод:</w:t>
      </w:r>
    </w:p>
    <w:p w:rsidR="00C41EC3" w:rsidRPr="00C41EC3" w:rsidRDefault="00C41EC3" w:rsidP="00C41E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C41EC3" w:rsidRPr="00C41EC3" w:rsidRDefault="00C41EC3" w:rsidP="00C41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EC3" w:rsidRPr="00C41EC3" w:rsidRDefault="00C41EC3" w:rsidP="00C41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C41EC3" w:rsidRPr="00C41EC3" w:rsidRDefault="00C41EC3" w:rsidP="00C41EC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   О.А. Берстенева</w:t>
      </w:r>
    </w:p>
    <w:p w:rsidR="00C41EC3" w:rsidRPr="00C41EC3" w:rsidRDefault="00C41EC3" w:rsidP="00C41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EC3" w:rsidRPr="00C41EC3" w:rsidRDefault="00C41EC3" w:rsidP="00C41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EC3">
        <w:rPr>
          <w:rFonts w:ascii="Times New Roman" w:hAnsi="Times New Roman"/>
          <w:sz w:val="28"/>
          <w:szCs w:val="28"/>
        </w:rPr>
        <w:t>Исполнитель:</w:t>
      </w:r>
    </w:p>
    <w:p w:rsidR="00C41EC3" w:rsidRPr="00C41EC3" w:rsidRDefault="00C41EC3" w:rsidP="00C41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1EC3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 Е.Н. Шмакова</w:t>
      </w:r>
    </w:p>
    <w:p w:rsidR="00C41EC3" w:rsidRPr="00C41EC3" w:rsidRDefault="00C41EC3" w:rsidP="00C41EC3">
      <w:pPr>
        <w:rPr>
          <w:rFonts w:ascii="Times New Roman" w:hAnsi="Times New Roman"/>
          <w:sz w:val="28"/>
          <w:szCs w:val="28"/>
        </w:rPr>
      </w:pPr>
    </w:p>
    <w:p w:rsidR="00620D7A" w:rsidRPr="00F7445F" w:rsidRDefault="00C41EC3" w:rsidP="00F7445F">
      <w:bookmarkStart w:id="0" w:name="_GoBack"/>
      <w:bookmarkEnd w:id="0"/>
    </w:p>
    <w:sectPr w:rsidR="00620D7A" w:rsidRPr="00F7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223AF0"/>
    <w:multiLevelType w:val="hybridMultilevel"/>
    <w:tmpl w:val="B9F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32867215"/>
    <w:multiLevelType w:val="hybridMultilevel"/>
    <w:tmpl w:val="BF5A7846"/>
    <w:lvl w:ilvl="0" w:tplc="7850F61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02180"/>
    <w:multiLevelType w:val="hybridMultilevel"/>
    <w:tmpl w:val="F29A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E"/>
    <w:rsid w:val="0002500D"/>
    <w:rsid w:val="003A61CE"/>
    <w:rsid w:val="006F4050"/>
    <w:rsid w:val="00A95CB7"/>
    <w:rsid w:val="00BA5A4E"/>
    <w:rsid w:val="00C41EC3"/>
    <w:rsid w:val="00E91503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F992-9C2E-4175-AA97-29855DD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2019-08-13T02:21:00Z</dcterms:created>
  <dcterms:modified xsi:type="dcterms:W3CDTF">2019-08-13T02:21:00Z</dcterms:modified>
</cp:coreProperties>
</file>